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76593" w14:textId="77777777" w:rsidR="00730A8A" w:rsidRDefault="00A0273A">
      <w:pPr>
        <w:pStyle w:val="Title"/>
      </w:pPr>
      <w:r>
        <w:t>Guia d'ús de l'artefacte EventHubProductor i Consumidor Kafka (Java / Spring Boot)</w:t>
      </w:r>
    </w:p>
    <w:p w14:paraId="5830905F" w14:textId="77777777" w:rsidR="00730A8A" w:rsidRDefault="00A0273A">
      <w:r>
        <w:t>Aquest document descriu de forma pràctica i senzilla l' ús de l' artefacte de referència de productor i consumidor Kafka proporcionat per l' Oficina EventHub. Està orientat a desenvolupadors i equips de projecte que necessitin publicar o consumir esdeveniments a la plataforma EventHub de forma governada.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-1217195447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85A0A48" w14:textId="3B26D4AE" w:rsidR="002640EE" w:rsidRDefault="002640EE">
          <w:pPr>
            <w:pStyle w:val="TOCHeading"/>
          </w:pPr>
          <w:r>
            <w:t>Continguts</w:t>
          </w:r>
        </w:p>
        <w:p w14:paraId="6863CF69" w14:textId="2A288441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655411" w:history="1">
            <w:r w:rsidRPr="00EB2C19">
              <w:rPr>
                <w:rStyle w:val="Hyperlink"/>
                <w:noProof/>
              </w:rPr>
              <w:t>1. Introducció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18DE6A" w14:textId="48EA3660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12" w:history="1">
            <w:r w:rsidRPr="00EB2C19">
              <w:rPr>
                <w:rStyle w:val="Hyperlink"/>
                <w:noProof/>
              </w:rPr>
              <w:t>2. Què és l'artefacte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96F3C" w14:textId="75C54CF9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13" w:history="1">
            <w:r w:rsidRPr="00EB2C19">
              <w:rPr>
                <w:rStyle w:val="Hyperlink"/>
                <w:noProof/>
              </w:rPr>
              <w:t>3. Estructura del projecte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CD2BC2" w14:textId="47FEB067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14" w:history="1">
            <w:r w:rsidRPr="00EB2C19">
              <w:rPr>
                <w:rStyle w:val="Hyperlink"/>
                <w:noProof/>
              </w:rPr>
              <w:t>4. Seguretat i autenticació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49EF2" w14:textId="053854DE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15" w:history="1">
            <w:r w:rsidRPr="00EB2C19">
              <w:rPr>
                <w:rStyle w:val="Hyperlink"/>
                <w:noProof/>
              </w:rPr>
              <w:t>5. Configuració del projecte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229237" w14:textId="2B8D29DF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16" w:history="1">
            <w:r w:rsidRPr="00EB2C19">
              <w:rPr>
                <w:rStyle w:val="Hyperlink"/>
                <w:noProof/>
              </w:rPr>
              <w:t>6. Ús d'esquemes Avro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501BD4" w14:textId="5884C97F" w:rsidR="002640EE" w:rsidRDefault="002640EE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17" w:history="1">
            <w:r w:rsidRPr="00EB2C19">
              <w:rPr>
                <w:rStyle w:val="Hyperlink"/>
                <w:noProof/>
              </w:rPr>
              <w:t>6.1 Generació de l' esquema Avro des de l' artefacte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48514E" w14:textId="32B3E0E5" w:rsidR="002640EE" w:rsidRDefault="002640EE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18" w:history="1">
            <w:r w:rsidRPr="00EB2C19">
              <w:rPr>
                <w:rStyle w:val="Hyperlink"/>
                <w:noProof/>
              </w:rPr>
              <w:t>6.2 Definició i manteniment de l' esquema Avro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640D82" w14:textId="37784037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19" w:history="1">
            <w:r w:rsidRPr="00EB2C19">
              <w:rPr>
                <w:rStyle w:val="Hyperlink"/>
                <w:noProof/>
              </w:rPr>
              <w:t>7. Publicació d'esdeveniments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6E48E" w14:textId="29095808" w:rsidR="002640EE" w:rsidRDefault="002640EE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20" w:history="1">
            <w:r w:rsidRPr="00EB2C19">
              <w:rPr>
                <w:rStyle w:val="Hyperlink"/>
                <w:noProof/>
              </w:rPr>
              <w:t>7.1 Construcció i tramesa del missatge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AFB7F" w14:textId="470456FA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21" w:history="1">
            <w:r w:rsidRPr="00EB2C19">
              <w:rPr>
                <w:rStyle w:val="Hyperlink"/>
                <w:noProof/>
              </w:rPr>
              <w:t>8. Consum d'esdeveniments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6EFDCB" w14:textId="16CD9D11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22" w:history="1">
            <w:r w:rsidRPr="00EB2C19">
              <w:rPr>
                <w:rStyle w:val="Hyperlink"/>
                <w:noProof/>
              </w:rPr>
              <w:t>9. Compilació i generarió de classes Avro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0B3999" w14:textId="0AC4BBF2" w:rsidR="002640EE" w:rsidRDefault="002640E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1655423" w:history="1">
            <w:r w:rsidRPr="00EB2C19">
              <w:rPr>
                <w:rStyle w:val="Hyperlink"/>
                <w:noProof/>
              </w:rPr>
              <w:t>10. Checklist final per a projectes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_Toc221655423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494DA1" w14:textId="33AD8F27" w:rsidR="002640EE" w:rsidRDefault="002640EE">
          <w:r>
            <w:rPr>
              <w:b/>
              <w:bCs/>
              <w:noProof/>
            </w:rPr>
            <w:fldChar w:fldCharType="end"/>
          </w:r>
        </w:p>
      </w:sdtContent>
    </w:sdt>
    <w:p w14:paraId="12CA0C21" w14:textId="77777777" w:rsidR="002640EE" w:rsidRPr="002640EE" w:rsidRDefault="002640EE" w:rsidP="002640EE"/>
    <w:p w14:paraId="5E77AE2D" w14:textId="77777777" w:rsidR="00730A8A" w:rsidRDefault="00A0273A">
      <w:pPr>
        <w:pStyle w:val="Heading1"/>
      </w:pPr>
      <w:bookmarkStart w:id="0" w:name="_Toc221655411"/>
      <w:r>
        <w:t>1. Introducció</w:t>
      </w:r>
      <w:bookmarkEnd w:id="0"/>
    </w:p>
    <w:p w14:paraId="3061CB58" w14:textId="77777777" w:rsidR="00730A8A" w:rsidRDefault="00A0273A">
      <w:r>
        <w:t>Apache Kafka és la tecnologia corporativa utilitzada com a plataforma d'esdeveniments a EventHub. Aquest artefacte proporciona una base estàndard per implementar productors i consumidors Kafka a Java, utilitzant Spring Boot i serialització Avro, alineat amb les normes de l'Oficina EventHub.</w:t>
      </w:r>
    </w:p>
    <w:p w14:paraId="32C2A97D" w14:textId="77777777" w:rsidR="00730A8A" w:rsidRDefault="00A0273A">
      <w:pPr>
        <w:pStyle w:val="Heading1"/>
      </w:pPr>
      <w:bookmarkStart w:id="1" w:name="_Toc221655412"/>
      <w:r>
        <w:lastRenderedPageBreak/>
        <w:t>2. Què és l'artefacte</w:t>
      </w:r>
      <w:bookmarkEnd w:id="1"/>
    </w:p>
    <w:p w14:paraId="70ECF4ED" w14:textId="77777777" w:rsidR="00730A8A" w:rsidRDefault="00A0273A">
      <w:r>
        <w:t>L'artefacte és una aplicació Java basada en Spring Boot que implementa:- Un productor Kafka- Un consumidor Kafka- Una API REST per publicar esdeveniments- Integració amb Schema Registry- Suport de seguretat mTLS i OAuth</w:t>
      </w:r>
    </w:p>
    <w:p w14:paraId="4D7D241A" w14:textId="77777777" w:rsidR="00730A8A" w:rsidRDefault="00A0273A">
      <w:pPr>
        <w:pStyle w:val="Heading1"/>
      </w:pPr>
      <w:bookmarkStart w:id="2" w:name="_Toc221655413"/>
      <w:r>
        <w:t>3. Estructura del projecte</w:t>
      </w:r>
      <w:bookmarkEnd w:id="2"/>
    </w:p>
    <w:p w14:paraId="54DEEAF6" w14:textId="77777777" w:rsidR="00730A8A" w:rsidRDefault="00A0273A">
      <w:r>
        <w:t>El projecte s' organitza de la manera següent:</w:t>
      </w:r>
    </w:p>
    <w:p w14:paraId="06E8C054" w14:textId="77777777" w:rsidR="00730A8A" w:rsidRDefault="00A0273A">
      <w:r>
        <w:t>/avro Conté els esquemes Avro utilitzats per a la serialització de missatges.  - message.avsc</w:t>
      </w:r>
      <w:r>
        <w:br/>
      </w:r>
      <w:r>
        <w:br/>
        <w:t>/consumer - KafkaMessageConsumer: consumeix missatges de Kafka.</w:t>
      </w:r>
      <w:r>
        <w:br/>
      </w:r>
      <w:r>
        <w:br/>
        <w:t>/producer - KafkaMessagePublisher: publica missatges a Kafka.</w:t>
      </w:r>
      <w:r>
        <w:br/>
      </w:r>
      <w:r>
        <w:br/>
        <w:t>/controller - KafkaPublisherController: API REST per publicar esdeveniments.</w:t>
      </w:r>
      <w:r>
        <w:br/>
      </w:r>
      <w:r>
        <w:br/>
        <w:t>/model - MessageDTO: objecte de transferència entre capes.</w:t>
      </w:r>
      <w:r>
        <w:br/>
      </w:r>
      <w:r>
        <w:br/>
        <w:t>/resources - application.yml: configuració de l'aplicació.  - keystore i truststore per a seguretat.</w:t>
      </w:r>
    </w:p>
    <w:p w14:paraId="2A270BA4" w14:textId="77777777" w:rsidR="00730A8A" w:rsidRDefault="00A0273A">
      <w:pPr>
        <w:pStyle w:val="Heading1"/>
      </w:pPr>
      <w:bookmarkStart w:id="3" w:name="_Toc221655414"/>
      <w:r>
        <w:t>4. Seguretat i autenticació</w:t>
      </w:r>
      <w:bookmarkEnd w:id="3"/>
    </w:p>
    <w:p w14:paraId="36F6641A" w14:textId="77777777" w:rsidR="00730A8A" w:rsidRDefault="00A0273A">
      <w:r>
        <w:t>L'artefacte suporta els mecanismes de seguretat corporatius definits per EventHub:- mTLS (certificats)- OAuth 2.0</w:t>
      </w:r>
      <w:r>
        <w:br/>
      </w:r>
      <w:r>
        <w:br/>
        <w:t>El mecanisme a utilitzar es configura a l'arxiu application.yml. Cada entorn (INT, PRE, PRO) ha de fer servir credencials independents.</w:t>
      </w:r>
    </w:p>
    <w:p w14:paraId="256B04E6" w14:textId="77777777" w:rsidR="00730A8A" w:rsidRDefault="00A0273A">
      <w:pPr>
        <w:pStyle w:val="Heading1"/>
      </w:pPr>
      <w:bookmarkStart w:id="4" w:name="_Toc221655415"/>
      <w:r>
        <w:t>5. Configuració del projecte</w:t>
      </w:r>
      <w:bookmarkEnd w:id="4"/>
    </w:p>
    <w:p w14:paraId="15A7C206" w14:textId="77777777" w:rsidR="00730A8A" w:rsidRDefault="00A0273A">
      <w:r>
        <w:t>La configuració principal es defineix a l' arxiu application.yml. Inclou paràmetres de Kafka, Schema Registry i seguretat.</w:t>
      </w:r>
    </w:p>
    <w:p w14:paraId="5FCB2B2E" w14:textId="77777777" w:rsidR="00730A8A" w:rsidRDefault="00A0273A">
      <w:r>
        <w:t>Paràmetres clau:- bootstrap-servers: adreça del clúster Kafka- client-id: identificador de l'aplicació- group-id: identificador del grup consumidor- security.protocol, ssl.*, sasl.*: configuració de seguretat- kafka.topic.name: tòpic de publicació/consum</w:t>
      </w:r>
    </w:p>
    <w:p w14:paraId="10447D19" w14:textId="77777777" w:rsidR="00730A8A" w:rsidRDefault="00A0273A">
      <w:pPr>
        <w:pStyle w:val="Heading1"/>
      </w:pPr>
      <w:bookmarkStart w:id="5" w:name="_Toc221655416"/>
      <w:r>
        <w:t>6. Ús d'esquemes Avro</w:t>
      </w:r>
      <w:bookmarkEnd w:id="5"/>
    </w:p>
    <w:p w14:paraId="05A97F3B" w14:textId="77777777" w:rsidR="00AF00FA" w:rsidRPr="00AF00FA" w:rsidRDefault="00AF00FA" w:rsidP="00AF00FA">
      <w:pPr>
        <w:rPr>
          <w:lang w:val="es-ES"/>
        </w:rPr>
      </w:pPr>
      <w:r w:rsidRPr="00AF00FA">
        <w:t xml:space="preserve">EventHub </w:t>
      </w:r>
      <w:proofErr w:type="spellStart"/>
      <w:r w:rsidRPr="00AF00FA">
        <w:t>utilitza</w:t>
      </w:r>
      <w:proofErr w:type="spellEnd"/>
      <w:r w:rsidRPr="00AF00FA">
        <w:t xml:space="preserve"> </w:t>
      </w:r>
      <w:r w:rsidRPr="00AF00FA">
        <w:rPr>
          <w:b/>
          <w:bCs/>
        </w:rPr>
        <w:t>Apache Avro com a</w:t>
      </w:r>
      <w:r w:rsidRPr="00AF00FA">
        <w:t xml:space="preserve"> </w:t>
      </w:r>
      <w:proofErr w:type="spellStart"/>
      <w:r w:rsidRPr="00AF00FA">
        <w:t>mecanisme</w:t>
      </w:r>
      <w:proofErr w:type="spellEnd"/>
      <w:r w:rsidRPr="00AF00FA">
        <w:t xml:space="preserve"> </w:t>
      </w:r>
      <w:proofErr w:type="spellStart"/>
      <w:r w:rsidRPr="00AF00FA">
        <w:t>estàndard</w:t>
      </w:r>
      <w:proofErr w:type="spellEnd"/>
      <w:r w:rsidRPr="00AF00FA">
        <w:t xml:space="preserve"> de </w:t>
      </w:r>
      <w:proofErr w:type="spellStart"/>
      <w:r w:rsidRPr="00AF00FA">
        <w:t>serialització</w:t>
      </w:r>
      <w:proofErr w:type="spellEnd"/>
      <w:r w:rsidRPr="00AF00FA">
        <w:t xml:space="preserve"> per garantir contractes de dades consistents entre productors i consumidors.</w:t>
      </w:r>
    </w:p>
    <w:p w14:paraId="5282B5DA" w14:textId="77777777" w:rsidR="00AF00FA" w:rsidRPr="00AF00FA" w:rsidRDefault="00AF00FA" w:rsidP="00AF00FA">
      <w:pPr>
        <w:rPr>
          <w:lang w:val="es-ES"/>
        </w:rPr>
      </w:pPr>
      <w:r w:rsidRPr="00AF00FA">
        <w:lastRenderedPageBreak/>
        <w:t xml:space="preserve">L' </w:t>
      </w:r>
      <w:proofErr w:type="spellStart"/>
      <w:r w:rsidRPr="00AF00FA">
        <w:t>ús</w:t>
      </w:r>
      <w:proofErr w:type="spellEnd"/>
      <w:r w:rsidRPr="00AF00FA">
        <w:t xml:space="preserve"> d' Avro </w:t>
      </w:r>
      <w:proofErr w:type="spellStart"/>
      <w:r w:rsidRPr="00AF00FA">
        <w:t>permet</w:t>
      </w:r>
      <w:proofErr w:type="spellEnd"/>
      <w:r w:rsidRPr="00AF00FA">
        <w:t>:</w:t>
      </w:r>
    </w:p>
    <w:p w14:paraId="7B87479B" w14:textId="77777777" w:rsidR="00AF00FA" w:rsidRPr="00AF00FA" w:rsidRDefault="00AF00FA" w:rsidP="00AF00FA">
      <w:pPr>
        <w:numPr>
          <w:ilvl w:val="0"/>
          <w:numId w:val="10"/>
        </w:numPr>
        <w:rPr>
          <w:lang w:val="es-ES"/>
        </w:rPr>
      </w:pPr>
      <w:r w:rsidRPr="00AF00FA">
        <w:t xml:space="preserve">Validar el format dels </w:t>
      </w:r>
      <w:proofErr w:type="spellStart"/>
      <w:r w:rsidRPr="00AF00FA">
        <w:t>missatges</w:t>
      </w:r>
      <w:proofErr w:type="spellEnd"/>
      <w:r w:rsidRPr="00AF00FA">
        <w:t>.</w:t>
      </w:r>
    </w:p>
    <w:p w14:paraId="0FD2F63B" w14:textId="77777777" w:rsidR="00AF00FA" w:rsidRPr="00AF00FA" w:rsidRDefault="00AF00FA" w:rsidP="00AF00FA">
      <w:pPr>
        <w:numPr>
          <w:ilvl w:val="0"/>
          <w:numId w:val="10"/>
        </w:numPr>
        <w:rPr>
          <w:lang w:val="es-ES"/>
        </w:rPr>
      </w:pPr>
      <w:proofErr w:type="spellStart"/>
      <w:r w:rsidRPr="00AF00FA">
        <w:t>Controlar</w:t>
      </w:r>
      <w:proofErr w:type="spellEnd"/>
      <w:r w:rsidRPr="00AF00FA">
        <w:t xml:space="preserve"> l' </w:t>
      </w:r>
      <w:proofErr w:type="spellStart"/>
      <w:r w:rsidRPr="00AF00FA">
        <w:t>evolució</w:t>
      </w:r>
      <w:proofErr w:type="spellEnd"/>
      <w:r w:rsidRPr="00AF00FA">
        <w:t xml:space="preserve"> de l' </w:t>
      </w:r>
      <w:proofErr w:type="spellStart"/>
      <w:r w:rsidRPr="00AF00FA">
        <w:t>esquema</w:t>
      </w:r>
      <w:proofErr w:type="spellEnd"/>
      <w:r w:rsidRPr="00AF00FA">
        <w:t>.</w:t>
      </w:r>
    </w:p>
    <w:p w14:paraId="2B3CDEB8" w14:textId="77777777" w:rsidR="00AF00FA" w:rsidRPr="00AF00FA" w:rsidRDefault="00AF00FA" w:rsidP="00AF00FA">
      <w:pPr>
        <w:numPr>
          <w:ilvl w:val="0"/>
          <w:numId w:val="10"/>
        </w:numPr>
      </w:pPr>
      <w:proofErr w:type="spellStart"/>
      <w:r w:rsidRPr="00AF00FA">
        <w:t>Evitar</w:t>
      </w:r>
      <w:proofErr w:type="spellEnd"/>
      <w:r w:rsidRPr="00AF00FA">
        <w:t xml:space="preserve"> </w:t>
      </w:r>
      <w:proofErr w:type="spellStart"/>
      <w:r w:rsidRPr="00AF00FA">
        <w:t>incompatibilitats</w:t>
      </w:r>
      <w:proofErr w:type="spellEnd"/>
      <w:r w:rsidRPr="00AF00FA">
        <w:t xml:space="preserve"> entre aplicacions.</w:t>
      </w:r>
    </w:p>
    <w:p w14:paraId="593915E7" w14:textId="77777777" w:rsidR="00AF00FA" w:rsidRPr="00AF00FA" w:rsidRDefault="00AF00FA" w:rsidP="00AF00FA">
      <w:pPr>
        <w:rPr>
          <w:lang w:val="es-ES"/>
        </w:rPr>
      </w:pPr>
      <w:r w:rsidRPr="00AF00FA">
        <w:t xml:space="preserve">Els </w:t>
      </w:r>
      <w:proofErr w:type="spellStart"/>
      <w:r w:rsidRPr="00AF00FA">
        <w:t>esquemes</w:t>
      </w:r>
      <w:proofErr w:type="spellEnd"/>
      <w:r w:rsidRPr="00AF00FA">
        <w:t xml:space="preserve"> es </w:t>
      </w:r>
      <w:proofErr w:type="spellStart"/>
      <w:r w:rsidRPr="00AF00FA">
        <w:t>gestionen</w:t>
      </w:r>
      <w:proofErr w:type="spellEnd"/>
      <w:r w:rsidRPr="00AF00FA">
        <w:t xml:space="preserve"> a </w:t>
      </w:r>
      <w:proofErr w:type="spellStart"/>
      <w:r w:rsidRPr="00AF00FA">
        <w:t>través</w:t>
      </w:r>
      <w:proofErr w:type="spellEnd"/>
      <w:r w:rsidRPr="00AF00FA">
        <w:t xml:space="preserve"> del </w:t>
      </w:r>
      <w:r w:rsidRPr="00AF00FA">
        <w:rPr>
          <w:b/>
          <w:bCs/>
        </w:rPr>
        <w:t>Schema Registry</w:t>
      </w:r>
      <w:r w:rsidRPr="00AF00FA">
        <w:t xml:space="preserve"> i </w:t>
      </w:r>
      <w:proofErr w:type="spellStart"/>
      <w:r w:rsidRPr="00AF00FA">
        <w:t>estan</w:t>
      </w:r>
      <w:proofErr w:type="spellEnd"/>
      <w:r w:rsidRPr="00AF00FA">
        <w:t xml:space="preserve"> </w:t>
      </w:r>
      <w:proofErr w:type="spellStart"/>
      <w:r w:rsidRPr="00AF00FA">
        <w:t>associats</w:t>
      </w:r>
      <w:proofErr w:type="spellEnd"/>
      <w:r w:rsidRPr="00AF00FA">
        <w:t xml:space="preserve"> </w:t>
      </w:r>
      <w:proofErr w:type="spellStart"/>
      <w:r w:rsidRPr="00AF00FA">
        <w:t>als</w:t>
      </w:r>
      <w:proofErr w:type="spellEnd"/>
      <w:r w:rsidRPr="00AF00FA">
        <w:t xml:space="preserve"> topics de Kafka.</w:t>
      </w:r>
    </w:p>
    <w:p w14:paraId="412D2B6D" w14:textId="6D82A509" w:rsidR="00AF00FA" w:rsidRDefault="00AF00FA" w:rsidP="000D44F7">
      <w:pPr>
        <w:pStyle w:val="Heading2"/>
        <w:rPr>
          <w:lang w:val="es-ES"/>
        </w:rPr>
      </w:pPr>
      <w:bookmarkStart w:id="6" w:name="_Toc221655417"/>
      <w:r w:rsidRPr="00AF00FA">
        <w:t xml:space="preserve">6.1 </w:t>
      </w:r>
      <w:proofErr w:type="spellStart"/>
      <w:r w:rsidRPr="00AF00FA">
        <w:t>Generació</w:t>
      </w:r>
      <w:proofErr w:type="spellEnd"/>
      <w:r w:rsidRPr="00AF00FA">
        <w:t xml:space="preserve"> de l' </w:t>
      </w:r>
      <w:proofErr w:type="spellStart"/>
      <w:r w:rsidRPr="00AF00FA">
        <w:t>esquema</w:t>
      </w:r>
      <w:proofErr w:type="spellEnd"/>
      <w:r w:rsidRPr="00AF00FA">
        <w:t xml:space="preserve"> Avro des de l' </w:t>
      </w:r>
      <w:proofErr w:type="spellStart"/>
      <w:r w:rsidRPr="00AF00FA">
        <w:t>artefacte</w:t>
      </w:r>
      <w:bookmarkEnd w:id="6"/>
      <w:proofErr w:type="spellEnd"/>
    </w:p>
    <w:p w14:paraId="0C442EF2" w14:textId="2ACBA8AA" w:rsidR="00AF00FA" w:rsidRPr="00AF00FA" w:rsidRDefault="00AF00FA" w:rsidP="00AF00FA">
      <w:pPr>
        <w:rPr>
          <w:lang w:val="es-ES"/>
        </w:rPr>
      </w:pPr>
      <w:r>
        <w:t xml:space="preserve">L' </w:t>
      </w:r>
      <w:proofErr w:type="spellStart"/>
      <w:r>
        <w:t>artefacte</w:t>
      </w:r>
      <w:proofErr w:type="spellEnd"/>
      <w:r>
        <w:t xml:space="preserve"> de </w:t>
      </w:r>
      <w:proofErr w:type="spellStart"/>
      <w:r>
        <w:t>referència</w:t>
      </w:r>
      <w:proofErr w:type="spellEnd"/>
      <w:r>
        <w:t xml:space="preserve"> </w:t>
      </w:r>
      <w:proofErr w:type="spellStart"/>
      <w:r>
        <w:t>exposa</w:t>
      </w:r>
      <w:proofErr w:type="spellEnd"/>
      <w:r>
        <w:t xml:space="preserve"> un endpoint REST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</w:t>
      </w:r>
      <w:proofErr w:type="spellStart"/>
      <w:r w:rsidRPr="00AF00FA">
        <w:rPr>
          <w:b/>
          <w:bCs/>
        </w:rPr>
        <w:t>generar</w:t>
      </w:r>
      <w:proofErr w:type="spellEnd"/>
      <w:r w:rsidRPr="00AF00FA">
        <w:rPr>
          <w:b/>
          <w:bCs/>
        </w:rPr>
        <w:t xml:space="preserve"> </w:t>
      </w:r>
      <w:proofErr w:type="spellStart"/>
      <w:r w:rsidRPr="00AF00FA">
        <w:rPr>
          <w:b/>
          <w:bCs/>
        </w:rPr>
        <w:t>automàticament</w:t>
      </w:r>
      <w:proofErr w:type="spellEnd"/>
      <w:r w:rsidRPr="00AF00FA">
        <w:rPr>
          <w:b/>
          <w:bCs/>
        </w:rPr>
        <w:t xml:space="preserve"> un </w:t>
      </w:r>
      <w:proofErr w:type="spellStart"/>
      <w:r w:rsidRPr="00AF00FA">
        <w:rPr>
          <w:b/>
          <w:bCs/>
        </w:rPr>
        <w:t>esquema</w:t>
      </w:r>
      <w:proofErr w:type="spellEnd"/>
      <w:r w:rsidRPr="00AF00FA">
        <w:rPr>
          <w:b/>
          <w:bCs/>
        </w:rPr>
        <w:t xml:space="preserve"> Avro</w:t>
      </w:r>
      <w:r w:rsidRPr="00AF00FA">
        <w:t xml:space="preserve"> a </w:t>
      </w:r>
      <w:proofErr w:type="spellStart"/>
      <w:r w:rsidRPr="00AF00FA">
        <w:t>partir</w:t>
      </w:r>
      <w:proofErr w:type="spellEnd"/>
      <w:r w:rsidRPr="00AF00FA">
        <w:t xml:space="preserve"> del model Java </w:t>
      </w:r>
      <w:proofErr w:type="spellStart"/>
      <w:r w:rsidRPr="00AF00FA">
        <w:t>utilitzat</w:t>
      </w:r>
      <w:proofErr w:type="spellEnd"/>
      <w:r w:rsidRPr="00AF00FA">
        <w:t xml:space="preserve"> en l' </w:t>
      </w:r>
      <w:proofErr w:type="spellStart"/>
      <w:r w:rsidRPr="00AF00FA">
        <w:t>aplicació</w:t>
      </w:r>
      <w:proofErr w:type="spellEnd"/>
      <w:r w:rsidRPr="00AF00FA">
        <w:t>.</w:t>
      </w:r>
    </w:p>
    <w:p w14:paraId="2EC9AA9E" w14:textId="77777777" w:rsidR="00AF00FA" w:rsidRPr="00AF00FA" w:rsidRDefault="00AF00FA" w:rsidP="00AF00FA">
      <w:pPr>
        <w:rPr>
          <w:lang w:val="es-ES"/>
        </w:rPr>
      </w:pPr>
      <w:r w:rsidRPr="00AF00FA">
        <w:t xml:space="preserve">Aquest endpoint </w:t>
      </w:r>
      <w:proofErr w:type="spellStart"/>
      <w:r w:rsidRPr="00AF00FA">
        <w:t>és</w:t>
      </w:r>
      <w:proofErr w:type="spellEnd"/>
      <w:r w:rsidRPr="00AF00FA">
        <w:t xml:space="preserve"> </w:t>
      </w:r>
      <w:proofErr w:type="spellStart"/>
      <w:r w:rsidRPr="00AF00FA">
        <w:t>especialment</w:t>
      </w:r>
      <w:proofErr w:type="spellEnd"/>
      <w:r w:rsidRPr="00AF00FA">
        <w:t xml:space="preserve"> </w:t>
      </w:r>
      <w:proofErr w:type="spellStart"/>
      <w:r w:rsidRPr="00AF00FA">
        <w:t>útil</w:t>
      </w:r>
      <w:proofErr w:type="spellEnd"/>
      <w:r w:rsidRPr="00AF00FA">
        <w:t xml:space="preserve"> com </w:t>
      </w:r>
      <w:r w:rsidRPr="00AF00FA">
        <w:rPr>
          <w:b/>
          <w:bCs/>
        </w:rPr>
        <w:t xml:space="preserve">a punt de </w:t>
      </w:r>
      <w:proofErr w:type="spellStart"/>
      <w:r w:rsidRPr="00AF00FA">
        <w:rPr>
          <w:b/>
          <w:bCs/>
        </w:rPr>
        <w:t>partida</w:t>
      </w:r>
      <w:proofErr w:type="spellEnd"/>
      <w:r w:rsidRPr="00AF00FA">
        <w:t xml:space="preserve"> per </w:t>
      </w:r>
      <w:proofErr w:type="spellStart"/>
      <w:r w:rsidRPr="00AF00FA">
        <w:t>definir</w:t>
      </w:r>
      <w:proofErr w:type="spellEnd"/>
      <w:r w:rsidRPr="00AF00FA">
        <w:t xml:space="preserve"> el </w:t>
      </w:r>
      <w:proofErr w:type="spellStart"/>
      <w:r w:rsidRPr="00AF00FA">
        <w:t>contracte</w:t>
      </w:r>
      <w:proofErr w:type="spellEnd"/>
      <w:r w:rsidRPr="00AF00FA">
        <w:t xml:space="preserve"> de </w:t>
      </w:r>
      <w:proofErr w:type="spellStart"/>
      <w:r w:rsidRPr="00AF00FA">
        <w:t>dades</w:t>
      </w:r>
      <w:proofErr w:type="spellEnd"/>
      <w:r w:rsidRPr="00AF00FA">
        <w:t xml:space="preserve"> de </w:t>
      </w:r>
      <w:proofErr w:type="spellStart"/>
      <w:r w:rsidRPr="00AF00FA">
        <w:t>l'esdeveniment</w:t>
      </w:r>
      <w:proofErr w:type="spellEnd"/>
      <w:r w:rsidRPr="00AF00FA">
        <w:t>.</w:t>
      </w:r>
    </w:p>
    <w:p w14:paraId="09A34BCA" w14:textId="77777777" w:rsidR="00AF00FA" w:rsidRPr="00AF00FA" w:rsidRDefault="00AF00FA" w:rsidP="00AF00FA">
      <w:pPr>
        <w:rPr>
          <w:lang w:val="es-ES"/>
        </w:rPr>
      </w:pPr>
      <w:r w:rsidRPr="00AF00FA">
        <w:rPr>
          <w:b/>
          <w:bCs/>
        </w:rPr>
        <w:t>Endpoint disponible:</w:t>
      </w:r>
    </w:p>
    <w:p w14:paraId="589F366F" w14:textId="77777777" w:rsidR="00AF00FA" w:rsidRPr="00AF00FA" w:rsidRDefault="00AF00FA" w:rsidP="00AF00FA">
      <w:pPr>
        <w:rPr>
          <w:lang w:val="es-ES"/>
        </w:rPr>
      </w:pPr>
      <w:r w:rsidRPr="00AF00FA">
        <w:t>GET /</w:t>
      </w:r>
      <w:proofErr w:type="spellStart"/>
      <w:r w:rsidRPr="00AF00FA">
        <w:t>kafka</w:t>
      </w:r>
      <w:proofErr w:type="spellEnd"/>
      <w:r w:rsidRPr="00AF00FA">
        <w:t>/</w:t>
      </w:r>
      <w:proofErr w:type="spellStart"/>
      <w:r w:rsidRPr="00AF00FA">
        <w:t>getAvroSchema</w:t>
      </w:r>
      <w:proofErr w:type="spellEnd"/>
    </w:p>
    <w:p w14:paraId="6EF8270C" w14:textId="77777777" w:rsidR="00AF00FA" w:rsidRDefault="00AF00FA" w:rsidP="00AF00FA">
      <w:pPr>
        <w:rPr>
          <w:lang w:val="es-ES"/>
        </w:rPr>
      </w:pPr>
      <w:r w:rsidRPr="00AF00FA">
        <w:t xml:space="preserve">En </w:t>
      </w:r>
      <w:proofErr w:type="spellStart"/>
      <w:r w:rsidRPr="00AF00FA">
        <w:t>invocar</w:t>
      </w:r>
      <w:proofErr w:type="spellEnd"/>
      <w:r w:rsidRPr="00AF00FA">
        <w:t xml:space="preserve"> </w:t>
      </w:r>
      <w:proofErr w:type="spellStart"/>
      <w:r w:rsidRPr="00AF00FA">
        <w:t>aquest</w:t>
      </w:r>
      <w:proofErr w:type="spellEnd"/>
      <w:r w:rsidRPr="00AF00FA">
        <w:t xml:space="preserve"> endpoint, </w:t>
      </w:r>
      <w:proofErr w:type="spellStart"/>
      <w:r w:rsidRPr="00AF00FA">
        <w:t>l'artefacte</w:t>
      </w:r>
      <w:proofErr w:type="spellEnd"/>
      <w:r w:rsidRPr="00AF00FA">
        <w:t xml:space="preserve"> </w:t>
      </w:r>
      <w:proofErr w:type="spellStart"/>
      <w:r w:rsidRPr="00AF00FA">
        <w:t>retorna</w:t>
      </w:r>
      <w:proofErr w:type="spellEnd"/>
      <w:r w:rsidRPr="00AF00FA">
        <w:t xml:space="preserve"> un </w:t>
      </w:r>
      <w:proofErr w:type="spellStart"/>
      <w:r w:rsidRPr="00AF00FA">
        <w:t>esquema</w:t>
      </w:r>
      <w:proofErr w:type="spellEnd"/>
      <w:r w:rsidRPr="00AF00FA">
        <w:t xml:space="preserve"> Avro </w:t>
      </w:r>
      <w:proofErr w:type="spellStart"/>
      <w:r w:rsidRPr="00AF00FA">
        <w:t>basat</w:t>
      </w:r>
      <w:proofErr w:type="spellEnd"/>
      <w:r w:rsidRPr="00AF00FA">
        <w:t xml:space="preserve"> en el model Java (</w:t>
      </w:r>
      <w:proofErr w:type="spellStart"/>
      <w:r w:rsidRPr="00AF00FA">
        <w:t>MessageDTO</w:t>
      </w:r>
      <w:proofErr w:type="spellEnd"/>
      <w:r w:rsidRPr="00AF00FA">
        <w:t>).</w:t>
      </w:r>
    </w:p>
    <w:p w14:paraId="34056CE7" w14:textId="4F2FAA17" w:rsidR="00AF00FA" w:rsidRPr="00AF00FA" w:rsidRDefault="00AF00FA" w:rsidP="00AF00FA">
      <w:pPr>
        <w:rPr>
          <w:lang w:val="es-ES"/>
        </w:rPr>
      </w:pPr>
      <w:r>
        <w:rPr>
          <w:noProof/>
        </w:rPr>
        <w:drawing>
          <wp:inline distT="0" distB="0" distL="0" distR="0" wp14:anchorId="729D1BD4" wp14:editId="0BBCFCFC">
            <wp:extent cx="5486400" cy="1336431"/>
            <wp:effectExtent l="0" t="0" r="0" b="0"/>
            <wp:docPr id="942310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10429" name="Picture 94231042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EF8B0" w14:textId="77777777" w:rsidR="00AF00FA" w:rsidRPr="00AF00FA" w:rsidRDefault="00AF00FA" w:rsidP="00AF00FA">
      <w:pPr>
        <w:rPr>
          <w:lang w:val="es-ES"/>
        </w:rPr>
      </w:pPr>
      <w:proofErr w:type="spellStart"/>
      <w:r w:rsidRPr="00AF00FA">
        <w:rPr>
          <w:b/>
          <w:bCs/>
        </w:rPr>
        <w:t>Figura</w:t>
      </w:r>
      <w:proofErr w:type="spellEnd"/>
      <w:r w:rsidRPr="00AF00FA">
        <w:rPr>
          <w:b/>
          <w:bCs/>
        </w:rPr>
        <w:t xml:space="preserve"> 6.1 – </w:t>
      </w:r>
      <w:proofErr w:type="spellStart"/>
      <w:r w:rsidRPr="00AF00FA">
        <w:rPr>
          <w:b/>
          <w:bCs/>
        </w:rPr>
        <w:t>Crida</w:t>
      </w:r>
      <w:proofErr w:type="spellEnd"/>
      <w:r w:rsidRPr="00AF00FA">
        <w:rPr>
          <w:b/>
          <w:bCs/>
        </w:rPr>
        <w:t xml:space="preserve"> a </w:t>
      </w:r>
      <w:proofErr w:type="spellStart"/>
      <w:r w:rsidRPr="00AF00FA">
        <w:rPr>
          <w:b/>
          <w:bCs/>
        </w:rPr>
        <w:t>l'endpoint</w:t>
      </w:r>
      <w:proofErr w:type="spellEnd"/>
      <w:r w:rsidRPr="00AF00FA">
        <w:rPr>
          <w:b/>
          <w:bCs/>
        </w:rPr>
        <w:t xml:space="preserve"> /</w:t>
      </w:r>
      <w:proofErr w:type="spellStart"/>
      <w:r w:rsidRPr="00AF00FA">
        <w:rPr>
          <w:b/>
          <w:bCs/>
        </w:rPr>
        <w:t>getAvroSchema</w:t>
      </w:r>
      <w:proofErr w:type="spellEnd"/>
      <w:r w:rsidRPr="00AF00FA">
        <w:rPr>
          <w:b/>
          <w:bCs/>
        </w:rPr>
        <w:t xml:space="preserve"> i </w:t>
      </w:r>
      <w:proofErr w:type="spellStart"/>
      <w:r w:rsidRPr="00AF00FA">
        <w:rPr>
          <w:b/>
          <w:bCs/>
        </w:rPr>
        <w:t>resposta</w:t>
      </w:r>
      <w:proofErr w:type="spellEnd"/>
      <w:r w:rsidRPr="00AF00FA">
        <w:rPr>
          <w:b/>
          <w:bCs/>
        </w:rPr>
        <w:t xml:space="preserve"> de </w:t>
      </w:r>
      <w:proofErr w:type="spellStart"/>
      <w:r w:rsidRPr="00AF00FA">
        <w:rPr>
          <w:b/>
          <w:bCs/>
        </w:rPr>
        <w:t>l'esquema</w:t>
      </w:r>
      <w:proofErr w:type="spellEnd"/>
      <w:r w:rsidRPr="00AF00FA">
        <w:rPr>
          <w:b/>
          <w:bCs/>
        </w:rPr>
        <w:t xml:space="preserve"> Avro</w:t>
      </w:r>
    </w:p>
    <w:p w14:paraId="10973F33" w14:textId="77777777" w:rsidR="00AF00FA" w:rsidRPr="00AF00FA" w:rsidRDefault="00AF00FA" w:rsidP="00AF00FA">
      <w:pPr>
        <w:rPr>
          <w:lang w:val="es-ES"/>
        </w:rPr>
      </w:pPr>
      <w:r w:rsidRPr="00AF00FA">
        <w:t xml:space="preserve">La </w:t>
      </w:r>
      <w:proofErr w:type="spellStart"/>
      <w:r w:rsidRPr="00AF00FA">
        <w:t>resposta</w:t>
      </w:r>
      <w:proofErr w:type="spellEnd"/>
      <w:r w:rsidRPr="00AF00FA">
        <w:t xml:space="preserve"> </w:t>
      </w:r>
      <w:proofErr w:type="spellStart"/>
      <w:r w:rsidRPr="00AF00FA">
        <w:t>conté</w:t>
      </w:r>
      <w:proofErr w:type="spellEnd"/>
      <w:r w:rsidRPr="00AF00FA">
        <w:t xml:space="preserve"> un </w:t>
      </w:r>
      <w:proofErr w:type="spellStart"/>
      <w:r w:rsidRPr="00AF00FA">
        <w:t>esquema</w:t>
      </w:r>
      <w:proofErr w:type="spellEnd"/>
      <w:r w:rsidRPr="00AF00FA">
        <w:t xml:space="preserve"> Avro </w:t>
      </w:r>
      <w:proofErr w:type="spellStart"/>
      <w:r w:rsidRPr="00AF00FA">
        <w:t>vàlid</w:t>
      </w:r>
      <w:proofErr w:type="spellEnd"/>
      <w:r w:rsidRPr="00AF00FA">
        <w:t xml:space="preserve"> </w:t>
      </w:r>
      <w:proofErr w:type="spellStart"/>
      <w:r w:rsidRPr="00AF00FA">
        <w:t>que</w:t>
      </w:r>
      <w:proofErr w:type="spellEnd"/>
      <w:r w:rsidRPr="00AF00FA">
        <w:t xml:space="preserve"> </w:t>
      </w:r>
      <w:proofErr w:type="spellStart"/>
      <w:r w:rsidRPr="00AF00FA">
        <w:t>representa</w:t>
      </w:r>
      <w:proofErr w:type="spellEnd"/>
      <w:r w:rsidRPr="00AF00FA">
        <w:t xml:space="preserve"> l' </w:t>
      </w:r>
      <w:proofErr w:type="spellStart"/>
      <w:r w:rsidRPr="00AF00FA">
        <w:t>estructura</w:t>
      </w:r>
      <w:proofErr w:type="spellEnd"/>
      <w:r w:rsidRPr="00AF00FA">
        <w:t xml:space="preserve"> del </w:t>
      </w:r>
      <w:proofErr w:type="spellStart"/>
      <w:r w:rsidRPr="00AF00FA">
        <w:t>missatge</w:t>
      </w:r>
      <w:proofErr w:type="spellEnd"/>
      <w:r w:rsidRPr="00AF00FA">
        <w:t xml:space="preserve"> de l' </w:t>
      </w:r>
      <w:proofErr w:type="spellStart"/>
      <w:r w:rsidRPr="00AF00FA">
        <w:t>esdeveniment</w:t>
      </w:r>
      <w:proofErr w:type="spellEnd"/>
      <w:r w:rsidRPr="00AF00FA">
        <w:t>.</w:t>
      </w:r>
    </w:p>
    <w:p w14:paraId="2ED27487" w14:textId="333807AD" w:rsidR="00AF00FA" w:rsidRDefault="000D44F7" w:rsidP="00AF00FA">
      <w:pPr>
        <w:rPr>
          <w:lang w:val="es-ES"/>
        </w:rPr>
      </w:pPr>
      <w:r w:rsidRPr="000D44F7">
        <w:t xml:space="preserve">L' </w:t>
      </w:r>
      <w:proofErr w:type="spellStart"/>
      <w:r w:rsidRPr="000D44F7">
        <w:t>esquema</w:t>
      </w:r>
      <w:proofErr w:type="spellEnd"/>
      <w:r w:rsidRPr="000D44F7">
        <w:t xml:space="preserve"> </w:t>
      </w:r>
      <w:proofErr w:type="spellStart"/>
      <w:r w:rsidRPr="000D44F7">
        <w:t>generat</w:t>
      </w:r>
      <w:proofErr w:type="spellEnd"/>
      <w:r w:rsidRPr="000D44F7">
        <w:t xml:space="preserve"> </w:t>
      </w:r>
      <w:proofErr w:type="spellStart"/>
      <w:r w:rsidRPr="000D44F7">
        <w:t>està</w:t>
      </w:r>
      <w:proofErr w:type="spellEnd"/>
      <w:r w:rsidRPr="000D44F7">
        <w:t xml:space="preserve"> </w:t>
      </w:r>
      <w:proofErr w:type="spellStart"/>
      <w:r w:rsidRPr="000D44F7">
        <w:t>directament</w:t>
      </w:r>
      <w:proofErr w:type="spellEnd"/>
      <w:r w:rsidRPr="000D44F7">
        <w:t xml:space="preserve"> </w:t>
      </w:r>
      <w:proofErr w:type="spellStart"/>
      <w:r w:rsidRPr="000D44F7">
        <w:t>relacionat</w:t>
      </w:r>
      <w:proofErr w:type="spellEnd"/>
      <w:r w:rsidRPr="000D44F7">
        <w:t xml:space="preserve"> </w:t>
      </w:r>
      <w:proofErr w:type="spellStart"/>
      <w:r w:rsidRPr="000D44F7">
        <w:t>amb</w:t>
      </w:r>
      <w:proofErr w:type="spellEnd"/>
      <w:r w:rsidRPr="000D44F7">
        <w:t xml:space="preserve"> el model Java </w:t>
      </w:r>
      <w:proofErr w:type="spellStart"/>
      <w:r w:rsidRPr="000D44F7">
        <w:t>utilitzat</w:t>
      </w:r>
      <w:proofErr w:type="spellEnd"/>
      <w:r w:rsidRPr="000D44F7">
        <w:t xml:space="preserve"> </w:t>
      </w:r>
      <w:proofErr w:type="spellStart"/>
      <w:r w:rsidRPr="000D44F7">
        <w:t>internament</w:t>
      </w:r>
      <w:proofErr w:type="spellEnd"/>
      <w:r w:rsidRPr="000D44F7">
        <w:t xml:space="preserve"> per l' </w:t>
      </w:r>
      <w:proofErr w:type="spellStart"/>
      <w:r w:rsidRPr="000D44F7">
        <w:t>aplicació</w:t>
      </w:r>
      <w:proofErr w:type="spellEnd"/>
      <w:r w:rsidRPr="000D44F7">
        <w:t>.</w:t>
      </w:r>
    </w:p>
    <w:p w14:paraId="51E3E912" w14:textId="77777777" w:rsidR="000D44F7" w:rsidRDefault="000D44F7" w:rsidP="000D44F7">
      <w:pPr>
        <w:rPr>
          <w:b/>
          <w:bCs/>
          <w:lang w:val="es-ES"/>
        </w:rPr>
      </w:pPr>
    </w:p>
    <w:p w14:paraId="25A55AB9" w14:textId="77E58C4D" w:rsidR="000D44F7" w:rsidRDefault="000D44F7" w:rsidP="000D44F7">
      <w:pPr>
        <w:rPr>
          <w:b/>
          <w:bCs/>
          <w:lang w:val="es-ES"/>
        </w:rPr>
      </w:pPr>
    </w:p>
    <w:p w14:paraId="2A6519CE" w14:textId="3C445491" w:rsidR="000D44F7" w:rsidRDefault="000D44F7" w:rsidP="000D44F7">
      <w:pPr>
        <w:rPr>
          <w:b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E998FD9" wp14:editId="3B4C8CE4">
            <wp:simplePos x="0" y="0"/>
            <wp:positionH relativeFrom="column">
              <wp:posOffset>38100</wp:posOffset>
            </wp:positionH>
            <wp:positionV relativeFrom="paragraph">
              <wp:posOffset>-529590</wp:posOffset>
            </wp:positionV>
            <wp:extent cx="2464923" cy="2468880"/>
            <wp:effectExtent l="0" t="0" r="0" b="7620"/>
            <wp:wrapNone/>
            <wp:docPr id="12749035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03552" name="Picture 12749035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923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BBA87A" w14:textId="77777777" w:rsidR="000D44F7" w:rsidRDefault="000D44F7" w:rsidP="000D44F7">
      <w:pPr>
        <w:rPr>
          <w:b/>
          <w:bCs/>
          <w:lang w:val="es-ES"/>
        </w:rPr>
      </w:pPr>
    </w:p>
    <w:p w14:paraId="37BFB2C4" w14:textId="77777777" w:rsidR="000D44F7" w:rsidRDefault="000D44F7" w:rsidP="000D44F7">
      <w:pPr>
        <w:rPr>
          <w:b/>
          <w:bCs/>
          <w:lang w:val="es-ES"/>
        </w:rPr>
      </w:pPr>
    </w:p>
    <w:p w14:paraId="53EB1B28" w14:textId="77777777" w:rsidR="000D44F7" w:rsidRDefault="000D44F7" w:rsidP="000D44F7">
      <w:pPr>
        <w:rPr>
          <w:b/>
          <w:bCs/>
          <w:lang w:val="es-ES"/>
        </w:rPr>
      </w:pPr>
    </w:p>
    <w:p w14:paraId="58347D10" w14:textId="77777777" w:rsidR="000D44F7" w:rsidRDefault="000D44F7" w:rsidP="000D44F7">
      <w:pPr>
        <w:rPr>
          <w:b/>
          <w:bCs/>
          <w:lang w:val="es-ES"/>
        </w:rPr>
      </w:pPr>
    </w:p>
    <w:p w14:paraId="78BF525F" w14:textId="77777777" w:rsidR="000D44F7" w:rsidRDefault="000D44F7" w:rsidP="000D44F7">
      <w:pPr>
        <w:rPr>
          <w:b/>
          <w:bCs/>
          <w:lang w:val="es-ES"/>
        </w:rPr>
      </w:pPr>
    </w:p>
    <w:p w14:paraId="37359494" w14:textId="77777777" w:rsidR="000D44F7" w:rsidRDefault="000D44F7" w:rsidP="000D44F7">
      <w:pPr>
        <w:rPr>
          <w:b/>
          <w:bCs/>
          <w:lang w:val="es-ES"/>
        </w:rPr>
      </w:pPr>
    </w:p>
    <w:p w14:paraId="45FB402D" w14:textId="77777777" w:rsidR="000D44F7" w:rsidRDefault="000D44F7" w:rsidP="000D44F7">
      <w:pPr>
        <w:rPr>
          <w:b/>
          <w:bCs/>
          <w:lang w:val="es-ES"/>
        </w:rPr>
      </w:pPr>
      <w:proofErr w:type="spellStart"/>
      <w:r w:rsidRPr="000D44F7">
        <w:rPr>
          <w:b/>
          <w:bCs/>
        </w:rPr>
        <w:t>Figura</w:t>
      </w:r>
      <w:proofErr w:type="spellEnd"/>
      <w:r w:rsidRPr="000D44F7">
        <w:rPr>
          <w:b/>
          <w:bCs/>
        </w:rPr>
        <w:t xml:space="preserve"> 6.2 – Model Java </w:t>
      </w:r>
      <w:proofErr w:type="spellStart"/>
      <w:r w:rsidRPr="000D44F7">
        <w:rPr>
          <w:b/>
          <w:bCs/>
        </w:rPr>
        <w:t>MessageDTO</w:t>
      </w:r>
      <w:proofErr w:type="spellEnd"/>
    </w:p>
    <w:p w14:paraId="490D89EA" w14:textId="7B6DFFCC" w:rsidR="000D44F7" w:rsidRPr="000D44F7" w:rsidRDefault="000D44F7" w:rsidP="000D44F7">
      <w:pPr>
        <w:rPr>
          <w:b/>
          <w:bCs/>
          <w:lang w:val="es-ES"/>
        </w:rPr>
      </w:pPr>
      <w:r w:rsidRPr="000D44F7">
        <w:t xml:space="preserve">Aquest model </w:t>
      </w:r>
      <w:proofErr w:type="spellStart"/>
      <w:r w:rsidRPr="000D44F7">
        <w:t>defineix</w:t>
      </w:r>
      <w:proofErr w:type="spellEnd"/>
      <w:r w:rsidRPr="000D44F7">
        <w:t xml:space="preserve"> </w:t>
      </w:r>
      <w:proofErr w:type="spellStart"/>
      <w:r w:rsidRPr="000D44F7">
        <w:t>els</w:t>
      </w:r>
      <w:proofErr w:type="spellEnd"/>
      <w:r w:rsidRPr="000D44F7">
        <w:t xml:space="preserve"> camps </w:t>
      </w:r>
      <w:proofErr w:type="spellStart"/>
      <w:r w:rsidRPr="000D44F7">
        <w:t>funcionals</w:t>
      </w:r>
      <w:proofErr w:type="spellEnd"/>
      <w:r w:rsidRPr="000D44F7">
        <w:t xml:space="preserve"> de l' </w:t>
      </w:r>
      <w:proofErr w:type="spellStart"/>
      <w:r w:rsidRPr="000D44F7">
        <w:t>esdeveniment</w:t>
      </w:r>
      <w:proofErr w:type="spellEnd"/>
      <w:r w:rsidRPr="000D44F7">
        <w:t xml:space="preserve"> i </w:t>
      </w:r>
      <w:proofErr w:type="spellStart"/>
      <w:r w:rsidRPr="000D44F7">
        <w:t>actua</w:t>
      </w:r>
      <w:proofErr w:type="spellEnd"/>
      <w:r w:rsidRPr="000D44F7">
        <w:t xml:space="preserve"> com a font per a la </w:t>
      </w:r>
      <w:proofErr w:type="spellStart"/>
      <w:r w:rsidRPr="000D44F7">
        <w:t>generació</w:t>
      </w:r>
      <w:proofErr w:type="spellEnd"/>
      <w:r w:rsidRPr="000D44F7">
        <w:t xml:space="preserve"> de l' </w:t>
      </w:r>
      <w:proofErr w:type="spellStart"/>
      <w:r w:rsidRPr="000D44F7">
        <w:t>esquema</w:t>
      </w:r>
      <w:proofErr w:type="spellEnd"/>
      <w:r w:rsidRPr="000D44F7">
        <w:t xml:space="preserve"> Avro.</w:t>
      </w:r>
    </w:p>
    <w:p w14:paraId="006752C5" w14:textId="77777777" w:rsidR="000D44F7" w:rsidRPr="000D44F7" w:rsidRDefault="000D44F7" w:rsidP="000D44F7">
      <w:pPr>
        <w:pStyle w:val="Heading2"/>
        <w:rPr>
          <w:lang w:val="es-ES"/>
        </w:rPr>
      </w:pPr>
      <w:bookmarkStart w:id="7" w:name="_Toc221655418"/>
      <w:r w:rsidRPr="000D44F7">
        <w:t xml:space="preserve">6.2 </w:t>
      </w:r>
      <w:proofErr w:type="spellStart"/>
      <w:r w:rsidRPr="000D44F7">
        <w:t>Definició</w:t>
      </w:r>
      <w:proofErr w:type="spellEnd"/>
      <w:r w:rsidRPr="000D44F7">
        <w:t xml:space="preserve"> i </w:t>
      </w:r>
      <w:proofErr w:type="spellStart"/>
      <w:r w:rsidRPr="000D44F7">
        <w:t>manteniment</w:t>
      </w:r>
      <w:proofErr w:type="spellEnd"/>
      <w:r w:rsidRPr="000D44F7">
        <w:t xml:space="preserve"> de l' </w:t>
      </w:r>
      <w:proofErr w:type="spellStart"/>
      <w:r w:rsidRPr="000D44F7">
        <w:t>esquema</w:t>
      </w:r>
      <w:proofErr w:type="spellEnd"/>
      <w:r w:rsidRPr="000D44F7">
        <w:t xml:space="preserve"> Avro</w:t>
      </w:r>
      <w:bookmarkEnd w:id="7"/>
    </w:p>
    <w:p w14:paraId="16DF0EE2" w14:textId="77777777" w:rsidR="000D44F7" w:rsidRPr="000D44F7" w:rsidRDefault="000D44F7" w:rsidP="000D44F7">
      <w:pPr>
        <w:rPr>
          <w:lang w:val="es-ES"/>
        </w:rPr>
      </w:pPr>
      <w:r w:rsidRPr="000D44F7">
        <w:t xml:space="preserve">Un cop </w:t>
      </w:r>
      <w:proofErr w:type="spellStart"/>
      <w:r w:rsidRPr="000D44F7">
        <w:t>generat</w:t>
      </w:r>
      <w:proofErr w:type="spellEnd"/>
      <w:r w:rsidRPr="000D44F7">
        <w:t xml:space="preserve">, l' </w:t>
      </w:r>
      <w:proofErr w:type="spellStart"/>
      <w:r w:rsidRPr="000D44F7">
        <w:t>esquema</w:t>
      </w:r>
      <w:proofErr w:type="spellEnd"/>
      <w:r w:rsidRPr="000D44F7">
        <w:t xml:space="preserve"> Avro s' ha de </w:t>
      </w:r>
      <w:proofErr w:type="spellStart"/>
      <w:r w:rsidRPr="000D44F7">
        <w:t>revisar</w:t>
      </w:r>
      <w:proofErr w:type="spellEnd"/>
      <w:r w:rsidRPr="000D44F7">
        <w:t xml:space="preserve"> i, </w:t>
      </w:r>
      <w:proofErr w:type="spellStart"/>
      <w:r w:rsidRPr="000D44F7">
        <w:t>si</w:t>
      </w:r>
      <w:proofErr w:type="spellEnd"/>
      <w:r w:rsidRPr="000D44F7">
        <w:t xml:space="preserve"> </w:t>
      </w:r>
      <w:proofErr w:type="spellStart"/>
      <w:r w:rsidRPr="000D44F7">
        <w:t>cal</w:t>
      </w:r>
      <w:proofErr w:type="spellEnd"/>
      <w:r w:rsidRPr="000D44F7">
        <w:t xml:space="preserve">, </w:t>
      </w:r>
      <w:proofErr w:type="spellStart"/>
      <w:r w:rsidRPr="000D44F7">
        <w:t>adaptar</w:t>
      </w:r>
      <w:proofErr w:type="spellEnd"/>
      <w:r w:rsidRPr="000D44F7">
        <w:t xml:space="preserve">-se </w:t>
      </w:r>
      <w:proofErr w:type="spellStart"/>
      <w:r w:rsidRPr="000D44F7">
        <w:t>als</w:t>
      </w:r>
      <w:proofErr w:type="spellEnd"/>
      <w:r w:rsidRPr="000D44F7">
        <w:t xml:space="preserve"> </w:t>
      </w:r>
      <w:proofErr w:type="spellStart"/>
      <w:r w:rsidRPr="000D44F7">
        <w:t>requisits</w:t>
      </w:r>
      <w:proofErr w:type="spellEnd"/>
      <w:r w:rsidRPr="000D44F7">
        <w:t xml:space="preserve"> de l' </w:t>
      </w:r>
      <w:proofErr w:type="spellStart"/>
      <w:r w:rsidRPr="000D44F7">
        <w:t>esdeveniment</w:t>
      </w:r>
      <w:proofErr w:type="spellEnd"/>
      <w:r w:rsidRPr="000D44F7">
        <w:t xml:space="preserve"> de </w:t>
      </w:r>
      <w:proofErr w:type="spellStart"/>
      <w:r w:rsidRPr="000D44F7">
        <w:t>negoci</w:t>
      </w:r>
      <w:proofErr w:type="spellEnd"/>
      <w:r w:rsidRPr="000D44F7">
        <w:t>.</w:t>
      </w:r>
    </w:p>
    <w:p w14:paraId="064ABA3D" w14:textId="77777777" w:rsidR="000D44F7" w:rsidRDefault="000D44F7" w:rsidP="000D44F7">
      <w:pPr>
        <w:rPr>
          <w:lang w:val="es-ES"/>
        </w:rPr>
      </w:pPr>
      <w:r w:rsidRPr="005C3294">
        <w:rPr>
          <w:lang w:val="es-ES"/>
        </w:rPr>
        <w:t>L'esquema definitiu es manté com un fitxer .avsc dins del projecte, en el directori /avro.</w:t>
      </w:r>
    </w:p>
    <w:p w14:paraId="1793A0FB" w14:textId="15938DA9" w:rsidR="000D44F7" w:rsidRPr="000D44F7" w:rsidRDefault="000D44F7" w:rsidP="000D44F7">
      <w:pPr>
        <w:rPr>
          <w:lang w:val="es-ES"/>
        </w:rPr>
      </w:pPr>
      <w:r>
        <w:rPr>
          <w:noProof/>
        </w:rPr>
        <w:drawing>
          <wp:inline distT="0" distB="0" distL="0" distR="0" wp14:anchorId="58AE4304" wp14:editId="304DDA41">
            <wp:extent cx="2410161" cy="724001"/>
            <wp:effectExtent l="0" t="0" r="0" b="0"/>
            <wp:docPr id="61174247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742471" name="Picture 61174247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16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7899" w14:textId="77777777" w:rsidR="000D44F7" w:rsidRPr="000D44F7" w:rsidRDefault="000D44F7" w:rsidP="000D44F7">
      <w:pPr>
        <w:rPr>
          <w:lang w:val="es-ES"/>
        </w:rPr>
      </w:pPr>
      <w:r w:rsidRPr="005C3294">
        <w:rPr>
          <w:b/>
          <w:bCs/>
          <w:lang w:val="es-ES"/>
        </w:rPr>
        <w:t>Figura 6.3 – Estructura del projecte amb el fitxer message.avsc</w:t>
      </w:r>
    </w:p>
    <w:p w14:paraId="143A920F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Exemple d' esquema Avro vàlid:</w:t>
      </w:r>
    </w:p>
    <w:p w14:paraId="2601F489" w14:textId="77777777" w:rsidR="000D44F7" w:rsidRPr="000D44F7" w:rsidRDefault="000D44F7" w:rsidP="000D44F7">
      <w:r w:rsidRPr="000D44F7">
        <w:t>{</w:t>
      </w:r>
    </w:p>
    <w:p w14:paraId="340EF041" w14:textId="77777777" w:rsidR="000D44F7" w:rsidRPr="000D44F7" w:rsidRDefault="000D44F7" w:rsidP="000D44F7">
      <w:r w:rsidRPr="000D44F7">
        <w:t xml:space="preserve">  "</w:t>
      </w:r>
      <w:proofErr w:type="spellStart"/>
      <w:r w:rsidRPr="000D44F7">
        <w:t>tipus</w:t>
      </w:r>
      <w:proofErr w:type="spellEnd"/>
      <w:r w:rsidRPr="000D44F7">
        <w:t>": "</w:t>
      </w:r>
      <w:proofErr w:type="spellStart"/>
      <w:r w:rsidRPr="000D44F7">
        <w:t>registre</w:t>
      </w:r>
      <w:proofErr w:type="spellEnd"/>
      <w:r w:rsidRPr="000D44F7">
        <w:t>",</w:t>
      </w:r>
    </w:p>
    <w:p w14:paraId="3C23C834" w14:textId="77777777" w:rsidR="000D44F7" w:rsidRPr="000D44F7" w:rsidRDefault="000D44F7" w:rsidP="000D44F7">
      <w:r w:rsidRPr="000D44F7">
        <w:t xml:space="preserve">  "name": "</w:t>
      </w:r>
      <w:proofErr w:type="spellStart"/>
      <w:r w:rsidRPr="000D44F7">
        <w:t>MessageAvro</w:t>
      </w:r>
      <w:proofErr w:type="spellEnd"/>
      <w:r w:rsidRPr="000D44F7">
        <w:t>",</w:t>
      </w:r>
    </w:p>
    <w:p w14:paraId="43C43D85" w14:textId="77777777" w:rsidR="000D44F7" w:rsidRPr="000D44F7" w:rsidRDefault="000D44F7" w:rsidP="000D44F7">
      <w:r w:rsidRPr="000D44F7">
        <w:t xml:space="preserve">  "namespace": "</w:t>
      </w:r>
      <w:proofErr w:type="spellStart"/>
      <w:proofErr w:type="gramStart"/>
      <w:r w:rsidRPr="000D44F7">
        <w:t>com.java.kafkaconfig</w:t>
      </w:r>
      <w:proofErr w:type="gramEnd"/>
      <w:r w:rsidRPr="000D44F7">
        <w:t>.avro</w:t>
      </w:r>
      <w:proofErr w:type="spellEnd"/>
      <w:r w:rsidRPr="000D44F7">
        <w:t>",</w:t>
      </w:r>
    </w:p>
    <w:p w14:paraId="5A78EDDB" w14:textId="77777777" w:rsidR="000D44F7" w:rsidRPr="000D44F7" w:rsidRDefault="000D44F7" w:rsidP="000D44F7">
      <w:r w:rsidRPr="000D44F7">
        <w:t xml:space="preserve">  "</w:t>
      </w:r>
      <w:proofErr w:type="spellStart"/>
      <w:r w:rsidRPr="000D44F7">
        <w:t>fidelds</w:t>
      </w:r>
      <w:proofErr w:type="spellEnd"/>
      <w:r w:rsidRPr="000D44F7">
        <w:t>": [</w:t>
      </w:r>
    </w:p>
    <w:p w14:paraId="6C49E2E4" w14:textId="77777777" w:rsidR="000D44F7" w:rsidRPr="000D44F7" w:rsidRDefault="000D44F7" w:rsidP="000D44F7">
      <w:r w:rsidRPr="000D44F7">
        <w:t xml:space="preserve">    </w:t>
      </w:r>
      <w:proofErr w:type="gramStart"/>
      <w:r w:rsidRPr="000D44F7">
        <w:t>{ "</w:t>
      </w:r>
      <w:proofErr w:type="gramEnd"/>
      <w:r w:rsidRPr="000D44F7">
        <w:t>name": "id", "type": "string</w:t>
      </w:r>
      <w:proofErr w:type="gramStart"/>
      <w:r w:rsidRPr="000D44F7">
        <w:t>" }</w:t>
      </w:r>
      <w:proofErr w:type="gramEnd"/>
      <w:r w:rsidRPr="000D44F7">
        <w:t>,</w:t>
      </w:r>
    </w:p>
    <w:p w14:paraId="69923A17" w14:textId="77777777" w:rsidR="000D44F7" w:rsidRPr="000D44F7" w:rsidRDefault="000D44F7" w:rsidP="000D44F7">
      <w:r w:rsidRPr="000D44F7">
        <w:t xml:space="preserve">    </w:t>
      </w:r>
      <w:proofErr w:type="gramStart"/>
      <w:r w:rsidRPr="000D44F7">
        <w:t>{ "</w:t>
      </w:r>
      <w:proofErr w:type="gramEnd"/>
      <w:r w:rsidRPr="000D44F7">
        <w:t>name": "message", "type": "string</w:t>
      </w:r>
      <w:proofErr w:type="gramStart"/>
      <w:r w:rsidRPr="000D44F7">
        <w:t>" }</w:t>
      </w:r>
      <w:proofErr w:type="gramEnd"/>
      <w:r w:rsidRPr="000D44F7">
        <w:t>,</w:t>
      </w:r>
    </w:p>
    <w:p w14:paraId="29CB6889" w14:textId="77777777" w:rsidR="000D44F7" w:rsidRPr="000D44F7" w:rsidRDefault="000D44F7" w:rsidP="000D44F7">
      <w:r w:rsidRPr="000D44F7">
        <w:t xml:space="preserve">    {</w:t>
      </w:r>
    </w:p>
    <w:p w14:paraId="7B7623FC" w14:textId="77777777" w:rsidR="000D44F7" w:rsidRPr="000D44F7" w:rsidRDefault="000D44F7" w:rsidP="000D44F7">
      <w:r w:rsidRPr="000D44F7">
        <w:t xml:space="preserve">      "nom": "</w:t>
      </w:r>
      <w:proofErr w:type="spellStart"/>
      <w:r w:rsidRPr="000D44F7">
        <w:t>marca</w:t>
      </w:r>
      <w:proofErr w:type="spellEnd"/>
      <w:r w:rsidRPr="000D44F7">
        <w:t xml:space="preserve"> temporal",</w:t>
      </w:r>
    </w:p>
    <w:p w14:paraId="7E4F810A" w14:textId="77777777" w:rsidR="000D44F7" w:rsidRPr="000D44F7" w:rsidRDefault="000D44F7" w:rsidP="000D44F7">
      <w:r w:rsidRPr="000D44F7">
        <w:t xml:space="preserve">      "type</w:t>
      </w:r>
      <w:proofErr w:type="gramStart"/>
      <w:r w:rsidRPr="000D44F7">
        <w:t>": {</w:t>
      </w:r>
      <w:proofErr w:type="gramEnd"/>
    </w:p>
    <w:p w14:paraId="4B165EA2" w14:textId="77777777" w:rsidR="000D44F7" w:rsidRPr="000D44F7" w:rsidRDefault="000D44F7" w:rsidP="000D44F7">
      <w:r w:rsidRPr="000D44F7">
        <w:lastRenderedPageBreak/>
        <w:t xml:space="preserve">        "</w:t>
      </w:r>
      <w:proofErr w:type="spellStart"/>
      <w:r w:rsidRPr="000D44F7">
        <w:t>tipus</w:t>
      </w:r>
      <w:proofErr w:type="spellEnd"/>
      <w:r w:rsidRPr="000D44F7">
        <w:t>": "</w:t>
      </w:r>
      <w:proofErr w:type="spellStart"/>
      <w:r w:rsidRPr="000D44F7">
        <w:t>llarg</w:t>
      </w:r>
      <w:proofErr w:type="spellEnd"/>
      <w:r w:rsidRPr="000D44F7">
        <w:t>",</w:t>
      </w:r>
    </w:p>
    <w:p w14:paraId="34394C63" w14:textId="77777777" w:rsidR="000D44F7" w:rsidRPr="000D44F7" w:rsidRDefault="000D44F7" w:rsidP="000D44F7">
      <w:r w:rsidRPr="000D44F7">
        <w:t xml:space="preserve">        "</w:t>
      </w:r>
      <w:proofErr w:type="spellStart"/>
      <w:r w:rsidRPr="000D44F7">
        <w:t>logicalType</w:t>
      </w:r>
      <w:proofErr w:type="spellEnd"/>
      <w:r w:rsidRPr="000D44F7">
        <w:t>": "timestamp-</w:t>
      </w:r>
      <w:proofErr w:type="spellStart"/>
      <w:r w:rsidRPr="000D44F7">
        <w:t>millis</w:t>
      </w:r>
      <w:proofErr w:type="spellEnd"/>
      <w:r w:rsidRPr="000D44F7">
        <w:t>"</w:t>
      </w:r>
    </w:p>
    <w:p w14:paraId="15343C26" w14:textId="77777777" w:rsidR="000D44F7" w:rsidRPr="000D44F7" w:rsidRDefault="000D44F7" w:rsidP="000D44F7">
      <w:pPr>
        <w:rPr>
          <w:lang w:val="es-ES"/>
        </w:rPr>
      </w:pPr>
      <w:r w:rsidRPr="000D44F7">
        <w:t xml:space="preserve">      </w:t>
      </w:r>
      <w:r w:rsidRPr="005C3294">
        <w:rPr>
          <w:lang w:val="es-ES"/>
        </w:rPr>
        <w:t>}</w:t>
      </w:r>
    </w:p>
    <w:p w14:paraId="0FF42A8A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 xml:space="preserve">    }</w:t>
      </w:r>
    </w:p>
    <w:p w14:paraId="2510B478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 xml:space="preserve">  ]</w:t>
      </w:r>
    </w:p>
    <w:p w14:paraId="0CE82C40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}</w:t>
      </w:r>
    </w:p>
    <w:p w14:paraId="2B0076C1" w14:textId="68B1EE2F" w:rsidR="000D44F7" w:rsidRPr="000D44F7" w:rsidRDefault="000D44F7" w:rsidP="00AF00FA">
      <w:pPr>
        <w:rPr>
          <w:lang w:val="es-ES"/>
        </w:rPr>
      </w:pPr>
      <w:r w:rsidRPr="005C3294">
        <w:rPr>
          <w:b/>
          <w:bCs/>
          <w:lang w:val="es-ES"/>
        </w:rPr>
        <w:t xml:space="preserve">ImportantL' esquema </w:t>
      </w:r>
      <w:r w:rsidRPr="005C3294">
        <w:rPr>
          <w:lang w:val="es-ES"/>
        </w:rPr>
        <w:t xml:space="preserve">Avro s' ha de registrar al </w:t>
      </w:r>
      <w:r w:rsidRPr="005C3294">
        <w:rPr>
          <w:b/>
          <w:bCs/>
          <w:lang w:val="es-ES"/>
        </w:rPr>
        <w:t>Schema Registry</w:t>
      </w:r>
      <w:r w:rsidRPr="005C3294">
        <w:rPr>
          <w:lang w:val="es-ES"/>
        </w:rPr>
        <w:t xml:space="preserve"> i associar-se al topic corresponent des de </w:t>
      </w:r>
      <w:r w:rsidRPr="005C3294">
        <w:rPr>
          <w:b/>
          <w:bCs/>
          <w:lang w:val="es-ES"/>
        </w:rPr>
        <w:t>Control Center</w:t>
      </w:r>
      <w:r w:rsidRPr="005C3294">
        <w:rPr>
          <w:lang w:val="es-ES"/>
        </w:rPr>
        <w:t>, seguint les normes de govern definides per l' Oficina EventHub.</w:t>
      </w:r>
    </w:p>
    <w:p w14:paraId="145F0406" w14:textId="77777777" w:rsidR="00730A8A" w:rsidRPr="005C3294" w:rsidRDefault="00A0273A">
      <w:pPr>
        <w:pStyle w:val="Heading1"/>
        <w:rPr>
          <w:lang w:val="es-ES"/>
        </w:rPr>
      </w:pPr>
      <w:bookmarkStart w:id="8" w:name="_Toc221655419"/>
      <w:r w:rsidRPr="005C3294">
        <w:rPr>
          <w:lang w:val="es-ES"/>
        </w:rPr>
        <w:t>7. Publicació d'esdeveniments</w:t>
      </w:r>
      <w:bookmarkEnd w:id="8"/>
    </w:p>
    <w:p w14:paraId="0375CC40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La publicació d'esdeveniments a Kafka es realitza mitjançant el productor Kafka inclòs en l'artefacte.</w:t>
      </w:r>
    </w:p>
    <w:p w14:paraId="59296A3F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El desenvolupador no necessita gestionar directament:</w:t>
      </w:r>
    </w:p>
    <w:p w14:paraId="24DDD92A" w14:textId="77777777" w:rsidR="000D44F7" w:rsidRPr="000D44F7" w:rsidRDefault="000D44F7" w:rsidP="000D44F7">
      <w:pPr>
        <w:pStyle w:val="ListParagraph"/>
        <w:numPr>
          <w:ilvl w:val="0"/>
          <w:numId w:val="13"/>
        </w:numPr>
        <w:rPr>
          <w:lang w:val="es-ES"/>
        </w:rPr>
      </w:pPr>
      <w:proofErr w:type="spellStart"/>
      <w:r w:rsidRPr="000D44F7">
        <w:t>serialització</w:t>
      </w:r>
      <w:proofErr w:type="spellEnd"/>
      <w:r w:rsidRPr="000D44F7">
        <w:t>,</w:t>
      </w:r>
    </w:p>
    <w:p w14:paraId="6DE0F7C6" w14:textId="77777777" w:rsidR="000D44F7" w:rsidRPr="000D44F7" w:rsidRDefault="000D44F7" w:rsidP="000D44F7">
      <w:pPr>
        <w:pStyle w:val="ListParagraph"/>
        <w:numPr>
          <w:ilvl w:val="0"/>
          <w:numId w:val="13"/>
        </w:numPr>
        <w:rPr>
          <w:lang w:val="es-ES"/>
        </w:rPr>
      </w:pPr>
      <w:proofErr w:type="spellStart"/>
      <w:r w:rsidRPr="000D44F7">
        <w:t>conversió</w:t>
      </w:r>
      <w:proofErr w:type="spellEnd"/>
      <w:r w:rsidRPr="000D44F7">
        <w:t xml:space="preserve"> a </w:t>
      </w:r>
      <w:proofErr w:type="gramStart"/>
      <w:r w:rsidRPr="000D44F7">
        <w:t>bytes</w:t>
      </w:r>
      <w:proofErr w:type="gramEnd"/>
      <w:r w:rsidRPr="000D44F7">
        <w:t>,</w:t>
      </w:r>
    </w:p>
    <w:p w14:paraId="6A8E46C3" w14:textId="77777777" w:rsidR="000D44F7" w:rsidRPr="000D44F7" w:rsidRDefault="000D44F7" w:rsidP="000D44F7">
      <w:pPr>
        <w:pStyle w:val="ListParagraph"/>
        <w:numPr>
          <w:ilvl w:val="0"/>
          <w:numId w:val="13"/>
        </w:numPr>
        <w:rPr>
          <w:lang w:val="es-ES"/>
        </w:rPr>
      </w:pPr>
      <w:proofErr w:type="spellStart"/>
      <w:r w:rsidRPr="000D44F7">
        <w:t>ni</w:t>
      </w:r>
      <w:proofErr w:type="spellEnd"/>
      <w:r w:rsidRPr="000D44F7">
        <w:t xml:space="preserve"> </w:t>
      </w:r>
      <w:proofErr w:type="spellStart"/>
      <w:r w:rsidRPr="000D44F7">
        <w:t>compatibilitat</w:t>
      </w:r>
      <w:proofErr w:type="spellEnd"/>
      <w:r w:rsidRPr="000D44F7">
        <w:t xml:space="preserve"> d' </w:t>
      </w:r>
      <w:proofErr w:type="spellStart"/>
      <w:r w:rsidRPr="000D44F7">
        <w:t>esquemes</w:t>
      </w:r>
      <w:proofErr w:type="spellEnd"/>
      <w:r w:rsidRPr="000D44F7">
        <w:t>.</w:t>
      </w:r>
    </w:p>
    <w:p w14:paraId="2755CFAD" w14:textId="15662DD6" w:rsidR="000D44F7" w:rsidRPr="000D44F7" w:rsidRDefault="000D44F7" w:rsidP="000D44F7">
      <w:pPr>
        <w:rPr>
          <w:lang w:val="es-ES"/>
        </w:rPr>
      </w:pPr>
      <w:r w:rsidRPr="000D44F7">
        <w:t xml:space="preserve">Tot </w:t>
      </w:r>
      <w:proofErr w:type="spellStart"/>
      <w:r w:rsidRPr="000D44F7">
        <w:t>això</w:t>
      </w:r>
      <w:proofErr w:type="spellEnd"/>
      <w:r w:rsidRPr="000D44F7">
        <w:t xml:space="preserve"> es </w:t>
      </w:r>
      <w:proofErr w:type="spellStart"/>
      <w:r w:rsidRPr="000D44F7">
        <w:t>delega</w:t>
      </w:r>
      <w:proofErr w:type="spellEnd"/>
      <w:r w:rsidRPr="000D44F7">
        <w:t xml:space="preserve"> </w:t>
      </w:r>
      <w:proofErr w:type="gramStart"/>
      <w:r w:rsidRPr="000D44F7">
        <w:t>a</w:t>
      </w:r>
      <w:proofErr w:type="gramEnd"/>
      <w:r w:rsidRPr="000D44F7">
        <w:t xml:space="preserve"> Avro i Schema Registry.</w:t>
      </w:r>
    </w:p>
    <w:p w14:paraId="220CE1B6" w14:textId="77777777" w:rsidR="000D44F7" w:rsidRPr="000D44F7" w:rsidRDefault="000D44F7" w:rsidP="000D44F7">
      <w:pPr>
        <w:pStyle w:val="Heading2"/>
        <w:rPr>
          <w:lang w:val="es-ES"/>
        </w:rPr>
      </w:pPr>
      <w:bookmarkStart w:id="9" w:name="_Toc221655420"/>
      <w:r w:rsidRPr="000D44F7">
        <w:t xml:space="preserve">7.1 </w:t>
      </w:r>
      <w:proofErr w:type="spellStart"/>
      <w:r w:rsidRPr="000D44F7">
        <w:t>Construcció</w:t>
      </w:r>
      <w:proofErr w:type="spellEnd"/>
      <w:r w:rsidRPr="000D44F7">
        <w:t xml:space="preserve"> i </w:t>
      </w:r>
      <w:proofErr w:type="spellStart"/>
      <w:r w:rsidRPr="000D44F7">
        <w:t>tramesa</w:t>
      </w:r>
      <w:proofErr w:type="spellEnd"/>
      <w:r w:rsidRPr="000D44F7">
        <w:t xml:space="preserve"> del </w:t>
      </w:r>
      <w:proofErr w:type="spellStart"/>
      <w:r w:rsidRPr="000D44F7">
        <w:t>missatge</w:t>
      </w:r>
      <w:bookmarkEnd w:id="9"/>
      <w:proofErr w:type="spellEnd"/>
    </w:p>
    <w:p w14:paraId="633BCFFE" w14:textId="77777777" w:rsidR="000D44F7" w:rsidRDefault="000D44F7" w:rsidP="000D44F7">
      <w:pPr>
        <w:rPr>
          <w:lang w:val="es-ES"/>
        </w:rPr>
      </w:pPr>
      <w:r w:rsidRPr="005C3294">
        <w:rPr>
          <w:lang w:val="es-ES"/>
        </w:rPr>
        <w:t>Per publicar un esdeveniment, es construeix un objecte Avro utilitzant la classe autogenerada a partir de l'esquema (SpecificRecord).</w:t>
      </w:r>
    </w:p>
    <w:p w14:paraId="0C5C82A3" w14:textId="540C5931" w:rsidR="000D44F7" w:rsidRPr="000D44F7" w:rsidRDefault="000D44F7" w:rsidP="000D44F7">
      <w:pPr>
        <w:rPr>
          <w:lang w:val="es-ES"/>
        </w:rPr>
      </w:pPr>
      <w:r>
        <w:rPr>
          <w:noProof/>
        </w:rPr>
        <w:drawing>
          <wp:inline distT="0" distB="0" distL="0" distR="0" wp14:anchorId="78C68C8E" wp14:editId="4D5305FE">
            <wp:extent cx="2798925" cy="1493520"/>
            <wp:effectExtent l="0" t="0" r="1905" b="0"/>
            <wp:docPr id="16623318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331891" name="Picture 166233189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327" cy="149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72B0E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Figura 7.1 – Construcció del missatge Avro i enviament a Kafka</w:t>
      </w:r>
    </w:p>
    <w:p w14:paraId="102B5B28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El flux de publicació és el següent:</w:t>
      </w:r>
    </w:p>
    <w:p w14:paraId="6A54C14E" w14:textId="77777777" w:rsidR="000D44F7" w:rsidRPr="005C3294" w:rsidRDefault="000D44F7" w:rsidP="000D44F7">
      <w:pPr>
        <w:pStyle w:val="ListParagraph"/>
        <w:numPr>
          <w:ilvl w:val="0"/>
          <w:numId w:val="14"/>
        </w:numPr>
      </w:pPr>
      <w:r w:rsidRPr="000D44F7">
        <w:t xml:space="preserve">Es </w:t>
      </w:r>
      <w:proofErr w:type="spellStart"/>
      <w:r w:rsidRPr="000D44F7">
        <w:t>construeix</w:t>
      </w:r>
      <w:proofErr w:type="spellEnd"/>
      <w:r w:rsidRPr="000D44F7">
        <w:t xml:space="preserve"> </w:t>
      </w:r>
      <w:proofErr w:type="spellStart"/>
      <w:r w:rsidRPr="000D44F7">
        <w:t>l'objecte</w:t>
      </w:r>
      <w:proofErr w:type="spellEnd"/>
      <w:r w:rsidRPr="000D44F7">
        <w:t xml:space="preserve"> Avro (</w:t>
      </w:r>
      <w:proofErr w:type="spellStart"/>
      <w:r w:rsidRPr="000D44F7">
        <w:t>MessageAvro</w:t>
      </w:r>
      <w:proofErr w:type="spellEnd"/>
      <w:r w:rsidRPr="000D44F7">
        <w:t>).</w:t>
      </w:r>
    </w:p>
    <w:p w14:paraId="5088BAE1" w14:textId="77777777" w:rsidR="000D44F7" w:rsidRPr="000D44F7" w:rsidRDefault="000D44F7" w:rsidP="000D44F7">
      <w:pPr>
        <w:pStyle w:val="ListParagraph"/>
        <w:numPr>
          <w:ilvl w:val="0"/>
          <w:numId w:val="14"/>
        </w:numPr>
        <w:rPr>
          <w:lang w:val="es-ES"/>
        </w:rPr>
      </w:pPr>
      <w:proofErr w:type="spellStart"/>
      <w:r w:rsidRPr="000D44F7">
        <w:t>S'encapsula</w:t>
      </w:r>
      <w:proofErr w:type="spellEnd"/>
      <w:r w:rsidRPr="000D44F7">
        <w:t xml:space="preserve"> en un </w:t>
      </w:r>
      <w:proofErr w:type="spellStart"/>
      <w:r w:rsidRPr="000D44F7">
        <w:t>ProdueixrRecord</w:t>
      </w:r>
      <w:proofErr w:type="spellEnd"/>
      <w:r w:rsidRPr="000D44F7">
        <w:t>.</w:t>
      </w:r>
    </w:p>
    <w:p w14:paraId="28763902" w14:textId="77777777" w:rsidR="000D44F7" w:rsidRPr="000D44F7" w:rsidRDefault="000D44F7" w:rsidP="000D44F7">
      <w:pPr>
        <w:pStyle w:val="ListParagraph"/>
        <w:numPr>
          <w:ilvl w:val="0"/>
          <w:numId w:val="14"/>
        </w:numPr>
        <w:rPr>
          <w:lang w:val="es-ES"/>
        </w:rPr>
      </w:pPr>
      <w:r w:rsidRPr="005C3294">
        <w:rPr>
          <w:lang w:val="es-ES"/>
        </w:rPr>
        <w:lastRenderedPageBreak/>
        <w:t>S'envia de forma asíncrona mitjançant KafkaTemplate.</w:t>
      </w:r>
    </w:p>
    <w:p w14:paraId="5A75D173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La publicació es realitza de forma no bloquejant, permetent un millor rendiment i desacoblament de la lògica de negoci.</w:t>
      </w:r>
    </w:p>
    <w:p w14:paraId="17FE194E" w14:textId="77777777" w:rsidR="00730A8A" w:rsidRPr="005C3294" w:rsidRDefault="00A0273A">
      <w:pPr>
        <w:pStyle w:val="Heading1"/>
        <w:rPr>
          <w:lang w:val="es-ES"/>
        </w:rPr>
      </w:pPr>
      <w:bookmarkStart w:id="10" w:name="_Toc221655421"/>
      <w:r w:rsidRPr="005C3294">
        <w:rPr>
          <w:lang w:val="es-ES"/>
        </w:rPr>
        <w:t>8. Consum d'esdeveniments</w:t>
      </w:r>
      <w:bookmarkEnd w:id="10"/>
    </w:p>
    <w:p w14:paraId="0A1D8E82" w14:textId="77777777" w:rsidR="00730A8A" w:rsidRPr="005C3294" w:rsidRDefault="00A0273A">
      <w:pPr>
        <w:rPr>
          <w:lang w:val="es-ES"/>
        </w:rPr>
      </w:pPr>
      <w:r w:rsidRPr="005C3294">
        <w:rPr>
          <w:lang w:val="es-ES"/>
        </w:rPr>
        <w:t>El consumidor Kafka escolta els tòpics configurats i processa els missatges rebuts segons la lògica definida a KafkaMessageConsumer.</w:t>
      </w:r>
    </w:p>
    <w:p w14:paraId="2AF0BFCC" w14:textId="1FE33BFC" w:rsidR="00730A8A" w:rsidRPr="000D44F7" w:rsidRDefault="00A0273A">
      <w:pPr>
        <w:pStyle w:val="Heading1"/>
        <w:rPr>
          <w:lang w:val="es-ES"/>
        </w:rPr>
      </w:pPr>
      <w:bookmarkStart w:id="11" w:name="_Toc221655422"/>
      <w:r w:rsidRPr="005C3294">
        <w:rPr>
          <w:lang w:val="es-ES"/>
        </w:rPr>
        <w:t>9. Compilació i generarió de classes Avro</w:t>
      </w:r>
      <w:bookmarkEnd w:id="11"/>
    </w:p>
    <w:p w14:paraId="58AADD4F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Després de definir o modificar un esquema Avro, cal compilar el projecte per generar les classes Java corresponents.</w:t>
      </w:r>
    </w:p>
    <w:p w14:paraId="2DF906A7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Comandament de compilació:</w:t>
      </w:r>
    </w:p>
    <w:p w14:paraId="4580FE2C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mvn clean install -DskipTests</w:t>
      </w:r>
    </w:p>
    <w:p w14:paraId="00A3BF18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Aquest procés genera automàticament les classes Avro en el directori:</w:t>
      </w:r>
    </w:p>
    <w:p w14:paraId="24E6BEC8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/target/generated-sources/avro</w:t>
      </w:r>
    </w:p>
    <w:p w14:paraId="4331C7F0" w14:textId="77777777" w:rsidR="000D44F7" w:rsidRPr="000D44F7" w:rsidRDefault="000D44F7" w:rsidP="000D44F7">
      <w:pPr>
        <w:rPr>
          <w:lang w:val="es-ES"/>
        </w:rPr>
      </w:pPr>
      <w:r w:rsidRPr="005C3294">
        <w:rPr>
          <w:lang w:val="es-ES"/>
        </w:rPr>
        <w:t>Aquestes classes són les que s'utilitzen en el productor i consumidor per treballar amb missatges tipats.</w:t>
      </w:r>
    </w:p>
    <w:p w14:paraId="5D5FCA5D" w14:textId="77777777" w:rsidR="00730A8A" w:rsidRDefault="00A0273A">
      <w:pPr>
        <w:pStyle w:val="Heading1"/>
      </w:pPr>
      <w:bookmarkStart w:id="12" w:name="_Toc221655423"/>
      <w:r>
        <w:t xml:space="preserve">10. Checklist final </w:t>
      </w:r>
      <w:proofErr w:type="gramStart"/>
      <w:r>
        <w:t xml:space="preserve">per a </w:t>
      </w:r>
      <w:proofErr w:type="spellStart"/>
      <w:r>
        <w:t>projectes</w:t>
      </w:r>
      <w:bookmarkEnd w:id="12"/>
      <w:proofErr w:type="spellEnd"/>
      <w:proofErr w:type="gramEnd"/>
    </w:p>
    <w:p w14:paraId="3EE32DDF" w14:textId="77777777" w:rsidR="00730A8A" w:rsidRDefault="00A0273A">
      <w:r>
        <w:t xml:space="preserve">- Naming del </w:t>
      </w:r>
      <w:proofErr w:type="spellStart"/>
      <w:r>
        <w:t>tòpic</w:t>
      </w:r>
      <w:proofErr w:type="spellEnd"/>
      <w:r>
        <w:t xml:space="preserve"> </w:t>
      </w:r>
      <w:proofErr w:type="spellStart"/>
      <w:r>
        <w:t>validat</w:t>
      </w:r>
      <w:proofErr w:type="spellEnd"/>
      <w:r>
        <w:t xml:space="preserve"> per EventHub- </w:t>
      </w:r>
      <w:proofErr w:type="spellStart"/>
      <w:r>
        <w:t>Esquema</w:t>
      </w:r>
      <w:proofErr w:type="spellEnd"/>
      <w:r>
        <w:t xml:space="preserve"> Avro </w:t>
      </w:r>
      <w:proofErr w:type="spellStart"/>
      <w:r>
        <w:t>registrat</w:t>
      </w:r>
      <w:proofErr w:type="spellEnd"/>
      <w:r>
        <w:t xml:space="preserve">- </w:t>
      </w:r>
      <w:proofErr w:type="spellStart"/>
      <w:r>
        <w:t>application.yml</w:t>
      </w:r>
      <w:proofErr w:type="spellEnd"/>
      <w:r>
        <w:t xml:space="preserve"> </w:t>
      </w:r>
      <w:proofErr w:type="spellStart"/>
      <w:r>
        <w:t>configurat</w:t>
      </w:r>
      <w:proofErr w:type="spellEnd"/>
      <w:r>
        <w:t xml:space="preserve"> </w:t>
      </w:r>
      <w:proofErr w:type="spellStart"/>
      <w:r>
        <w:t>correctament</w:t>
      </w:r>
      <w:proofErr w:type="spellEnd"/>
      <w:r>
        <w:t xml:space="preserve">- Seguretat </w:t>
      </w:r>
      <w:proofErr w:type="spellStart"/>
      <w:r>
        <w:t>definida</w:t>
      </w:r>
      <w:proofErr w:type="spellEnd"/>
      <w:r>
        <w:t xml:space="preserve"> (</w:t>
      </w:r>
      <w:proofErr w:type="spellStart"/>
      <w:r>
        <w:t>mTLS</w:t>
      </w:r>
      <w:proofErr w:type="spellEnd"/>
      <w:r>
        <w:t xml:space="preserve"> o OAuth)- </w:t>
      </w:r>
      <w:proofErr w:type="spellStart"/>
      <w:r>
        <w:t>Permisos</w:t>
      </w:r>
      <w:proofErr w:type="spellEnd"/>
      <w:r>
        <w:t xml:space="preserve"> RBAC </w:t>
      </w:r>
      <w:proofErr w:type="spellStart"/>
      <w:r>
        <w:t>concedits</w:t>
      </w:r>
      <w:proofErr w:type="spellEnd"/>
      <w:r>
        <w:t xml:space="preserve">- </w:t>
      </w:r>
      <w:proofErr w:type="spellStart"/>
      <w:r>
        <w:t>Artefacte</w:t>
      </w:r>
      <w:proofErr w:type="spellEnd"/>
      <w:r>
        <w:t xml:space="preserve"> </w:t>
      </w:r>
      <w:proofErr w:type="spellStart"/>
      <w:r>
        <w:t>provat</w:t>
      </w:r>
      <w:proofErr w:type="spellEnd"/>
      <w:r>
        <w:t xml:space="preserve"> en INT/PRE</w:t>
      </w:r>
    </w:p>
    <w:sectPr w:rsidR="00730A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EE734E"/>
    <w:multiLevelType w:val="multilevel"/>
    <w:tmpl w:val="7872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F73CE6"/>
    <w:multiLevelType w:val="multilevel"/>
    <w:tmpl w:val="13447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06DD8"/>
    <w:multiLevelType w:val="hybridMultilevel"/>
    <w:tmpl w:val="AF445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C4005"/>
    <w:multiLevelType w:val="multilevel"/>
    <w:tmpl w:val="72049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B06B3C"/>
    <w:multiLevelType w:val="hybridMultilevel"/>
    <w:tmpl w:val="6E4A6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749342">
    <w:abstractNumId w:val="8"/>
  </w:num>
  <w:num w:numId="2" w16cid:durableId="1024359596">
    <w:abstractNumId w:val="6"/>
  </w:num>
  <w:num w:numId="3" w16cid:durableId="1705862321">
    <w:abstractNumId w:val="5"/>
  </w:num>
  <w:num w:numId="4" w16cid:durableId="1752385003">
    <w:abstractNumId w:val="4"/>
  </w:num>
  <w:num w:numId="5" w16cid:durableId="1105076921">
    <w:abstractNumId w:val="7"/>
  </w:num>
  <w:num w:numId="6" w16cid:durableId="892695030">
    <w:abstractNumId w:val="3"/>
  </w:num>
  <w:num w:numId="7" w16cid:durableId="1705279046">
    <w:abstractNumId w:val="2"/>
  </w:num>
  <w:num w:numId="8" w16cid:durableId="98642684">
    <w:abstractNumId w:val="1"/>
  </w:num>
  <w:num w:numId="9" w16cid:durableId="632253169">
    <w:abstractNumId w:val="0"/>
  </w:num>
  <w:num w:numId="10" w16cid:durableId="1184123941">
    <w:abstractNumId w:val="9"/>
  </w:num>
  <w:num w:numId="11" w16cid:durableId="1302422405">
    <w:abstractNumId w:val="10"/>
  </w:num>
  <w:num w:numId="12" w16cid:durableId="2041200927">
    <w:abstractNumId w:val="12"/>
  </w:num>
  <w:num w:numId="13" w16cid:durableId="144590670">
    <w:abstractNumId w:val="13"/>
  </w:num>
  <w:num w:numId="14" w16cid:durableId="19693599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3ED"/>
    <w:rsid w:val="000D44F7"/>
    <w:rsid w:val="0015074B"/>
    <w:rsid w:val="002640EE"/>
    <w:rsid w:val="0029639D"/>
    <w:rsid w:val="00326F90"/>
    <w:rsid w:val="004174F6"/>
    <w:rsid w:val="0051519E"/>
    <w:rsid w:val="00544494"/>
    <w:rsid w:val="005C3294"/>
    <w:rsid w:val="00730A8A"/>
    <w:rsid w:val="00995D72"/>
    <w:rsid w:val="00A0273A"/>
    <w:rsid w:val="00A63906"/>
    <w:rsid w:val="00AA1D8D"/>
    <w:rsid w:val="00AF00FA"/>
    <w:rsid w:val="00B47730"/>
    <w:rsid w:val="00C777AC"/>
    <w:rsid w:val="00CB0664"/>
    <w:rsid w:val="00FA36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318964"/>
  <w14:defaultImageDpi w14:val="300"/>
  <w15:docId w15:val="{7062CC0D-DFF6-4894-8324-D744F2D0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2640E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40EE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640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0ee1ac-0803-4a77-b07a-92d613f33fbe">
      <Terms xmlns="http://schemas.microsoft.com/office/infopath/2007/PartnerControls"/>
    </lcf76f155ced4ddcb4097134ff3c332f>
    <TaxCatchAll xmlns="013407f8-56c1-4544-92db-1297f3f5d8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84858DAF6E5C4380C4570326BBD233" ma:contentTypeVersion="14" ma:contentTypeDescription="Create a new document." ma:contentTypeScope="" ma:versionID="6badada1da3d157f96131d0478b81765">
  <xsd:schema xmlns:xsd="http://www.w3.org/2001/XMLSchema" xmlns:xs="http://www.w3.org/2001/XMLSchema" xmlns:p="http://schemas.microsoft.com/office/2006/metadata/properties" xmlns:ns2="5d0ee1ac-0803-4a77-b07a-92d613f33fbe" xmlns:ns3="013407f8-56c1-4544-92db-1297f3f5d8cf" targetNamespace="http://schemas.microsoft.com/office/2006/metadata/properties" ma:root="true" ma:fieldsID="1c1fb56f43a1dac43c07632eddf711fc" ns2:_="" ns3:_="">
    <xsd:import namespace="5d0ee1ac-0803-4a77-b07a-92d613f33fbe"/>
    <xsd:import namespace="013407f8-56c1-4544-92db-1297f3f5d8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ee1ac-0803-4a77-b07a-92d613f3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407f8-56c1-4544-92db-1297f3f5d8c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ce6e37a-bb71-4378-ac6a-4f730d67166e}" ma:internalName="TaxCatchAll" ma:showField="CatchAllData" ma:web="013407f8-56c1-4544-92db-1297f3f5d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9773F3-664B-475E-9FCD-262CB70BE635}">
  <ds:schemaRefs>
    <ds:schemaRef ds:uri="http://schemas.microsoft.com/office/2006/metadata/properties"/>
    <ds:schemaRef ds:uri="http://schemas.microsoft.com/office/infopath/2007/PartnerControls"/>
    <ds:schemaRef ds:uri="5d0ee1ac-0803-4a77-b07a-92d613f33fbe"/>
    <ds:schemaRef ds:uri="013407f8-56c1-4544-92db-1297f3f5d8cf"/>
  </ds:schemaRefs>
</ds:datastoreItem>
</file>

<file path=customXml/itemProps3.xml><?xml version="1.0" encoding="utf-8"?>
<ds:datastoreItem xmlns:ds="http://schemas.openxmlformats.org/officeDocument/2006/customXml" ds:itemID="{DA9BF600-11D7-444B-BAA3-0B54942A1E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EBDFD3-6A13-4DA3-B56D-0A911C3CD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ee1ac-0803-4a77-b07a-92d613f33fbe"/>
    <ds:schemaRef ds:uri="013407f8-56c1-4544-92db-1297f3f5d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921</Words>
  <Characters>5443</Characters>
  <Application>Microsoft Office Word</Application>
  <DocSecurity>0</DocSecurity>
  <Lines>155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 per python-docx</dc:description>
  <cp:lastModifiedBy>Nevado Martín, Juan</cp:lastModifiedBy>
  <cp:revision>3</cp:revision>
  <dcterms:created xsi:type="dcterms:W3CDTF">2026-03-17T12:58:00Z</dcterms:created>
  <dcterms:modified xsi:type="dcterms:W3CDTF">2026-03-22T08:36:00Z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0x0101004D84858DAF6E5C4380C4570326BBD233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